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DC" w:rsidRDefault="00260870" w:rsidP="003537DC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Appendix A</w:t>
      </w:r>
    </w:p>
    <w:p w:rsidR="00260870" w:rsidRDefault="00260870" w:rsidP="003537DC">
      <w:pPr>
        <w:rPr>
          <w:b/>
          <w:bCs/>
          <w:sz w:val="24"/>
          <w:szCs w:val="24"/>
        </w:rPr>
      </w:pPr>
    </w:p>
    <w:p w:rsidR="003537DC" w:rsidRPr="00C04924" w:rsidRDefault="003537DC" w:rsidP="003537DC">
      <w:pPr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Exams Manager Person Specification Definitions</w:t>
      </w:r>
    </w:p>
    <w:p w:rsidR="003537DC" w:rsidRPr="00C04924" w:rsidRDefault="003537DC" w:rsidP="003537DC">
      <w:pPr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:rsidR="003537DC" w:rsidRPr="00C04924" w:rsidRDefault="003537DC" w:rsidP="003537DC">
      <w:pPr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Behaviours</w:t>
      </w:r>
    </w:p>
    <w:p w:rsidR="003537DC" w:rsidRPr="00C04924" w:rsidRDefault="003537DC" w:rsidP="003537D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3537DC" w:rsidRPr="00C04924" w:rsidRDefault="003537DC" w:rsidP="003537DC">
      <w:pPr>
        <w:pStyle w:val="infill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Creating shared purpose</w:t>
      </w:r>
      <w:r w:rsidRPr="00C04924">
        <w:rPr>
          <w:rFonts w:asciiTheme="minorHAnsi" w:hAnsiTheme="minorHAnsi" w:cstheme="minorHAnsi"/>
          <w:sz w:val="24"/>
          <w:szCs w:val="24"/>
        </w:rPr>
        <w:t xml:space="preserve"> (Essential)</w:t>
      </w:r>
    </w:p>
    <w:p w:rsidR="003537DC" w:rsidRPr="00C04924" w:rsidRDefault="003537DC" w:rsidP="003537DC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Definition: Communicating an engaging picture of how we can work together.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create clear, focused messages?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back up my examples with facts?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use culturally relevant stories and examples to help others understand our current situation and purpose?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ensure others know what to do and how they can contribute?</w:t>
      </w:r>
    </w:p>
    <w:p w:rsidR="003537DC" w:rsidRPr="00C04924" w:rsidRDefault="003537DC" w:rsidP="003537DC">
      <w:pPr>
        <w:pStyle w:val="infill"/>
        <w:ind w:left="420"/>
        <w:rPr>
          <w:rFonts w:asciiTheme="minorHAnsi" w:hAnsiTheme="minorHAnsi" w:cstheme="minorHAnsi"/>
          <w:sz w:val="24"/>
          <w:szCs w:val="24"/>
        </w:rPr>
      </w:pPr>
    </w:p>
    <w:p w:rsidR="003537DC" w:rsidRPr="00C04924" w:rsidRDefault="003537DC" w:rsidP="003537DC">
      <w:pPr>
        <w:pStyle w:val="infill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Working together</w:t>
      </w:r>
      <w:r w:rsidRPr="00C04924">
        <w:rPr>
          <w:rFonts w:asciiTheme="minorHAnsi" w:hAnsiTheme="minorHAnsi" w:cstheme="minorHAnsi"/>
          <w:sz w:val="24"/>
          <w:szCs w:val="24"/>
        </w:rPr>
        <w:t xml:space="preserve"> (Essential)</w:t>
      </w:r>
      <w:r w:rsidRPr="00C04924">
        <w:rPr>
          <w:rFonts w:asciiTheme="minorHAnsi" w:hAnsiTheme="minorHAnsi" w:cstheme="minorHAnsi"/>
          <w:sz w:val="24"/>
          <w:szCs w:val="24"/>
        </w:rPr>
        <w:br/>
      </w:r>
      <w:r w:rsidRPr="00C04924">
        <w:rPr>
          <w:rFonts w:asciiTheme="minorHAnsi" w:hAnsiTheme="minorHAnsi" w:cstheme="minorHAnsi"/>
          <w:sz w:val="24"/>
          <w:szCs w:val="24"/>
          <w:lang w:eastAsia="en-US"/>
        </w:rPr>
        <w:t>Definition: Establishing a genuinely common goal with others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readily seek others to work with when it is right to do so?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establish clarity about what we want to achieve together and what our respective roles are?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establish effective ways of working together?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willingly support others who are dealing with difficulties or problems in their work?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actively seek out others’ ideas?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seek out and use creatively what people of different backgrounds have to offer?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share leadership or other roles as appropriate?</w:t>
      </w:r>
      <w:r w:rsidRPr="00C04924">
        <w:rPr>
          <w:rFonts w:asciiTheme="minorHAnsi" w:hAnsiTheme="minorHAnsi" w:cstheme="minorHAnsi"/>
          <w:sz w:val="24"/>
          <w:szCs w:val="24"/>
        </w:rPr>
        <w:br/>
      </w:r>
    </w:p>
    <w:p w:rsidR="003537DC" w:rsidRPr="00C04924" w:rsidRDefault="003537DC" w:rsidP="003537DC">
      <w:pPr>
        <w:pStyle w:val="infill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Shaping the future</w:t>
      </w:r>
      <w:r w:rsidRPr="00C04924">
        <w:rPr>
          <w:rFonts w:asciiTheme="minorHAnsi" w:hAnsiTheme="minorHAnsi" w:cstheme="minorHAnsi"/>
          <w:sz w:val="24"/>
          <w:szCs w:val="24"/>
        </w:rPr>
        <w:t xml:space="preserve"> (More demanding)</w:t>
      </w:r>
      <w:r w:rsidRPr="00C04924">
        <w:rPr>
          <w:rFonts w:asciiTheme="minorHAnsi" w:hAnsiTheme="minorHAnsi" w:cstheme="minorHAnsi"/>
          <w:sz w:val="24"/>
          <w:szCs w:val="24"/>
        </w:rPr>
        <w:br/>
      </w:r>
      <w:r w:rsidRPr="00C04924">
        <w:rPr>
          <w:rFonts w:asciiTheme="minorHAnsi" w:hAnsiTheme="minorHAnsi" w:cstheme="minorHAnsi"/>
          <w:sz w:val="24"/>
          <w:szCs w:val="24"/>
          <w:lang w:eastAsia="en-US"/>
        </w:rPr>
        <w:t>Definition: Exploring ways in which we can add more value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notice trends and innovations and plan to take practical advantage of the opportunities they present?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actively plan to build new solutions in order to deliver current objectives?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apply complex analysis and intuition to create new approaches?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combine analytical and conceptual thinking with commercial intent?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investigate beyond what is expected in my role to create more effective ways of delivering benefits?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challenge wasteful activity?</w:t>
      </w:r>
    </w:p>
    <w:p w:rsidR="003537DC" w:rsidRPr="00C04924" w:rsidRDefault="003537DC" w:rsidP="003537DC">
      <w:pPr>
        <w:ind w:left="612"/>
        <w:rPr>
          <w:rFonts w:asciiTheme="minorHAnsi" w:hAnsiTheme="minorHAnsi" w:cstheme="minorHAnsi"/>
          <w:sz w:val="24"/>
          <w:szCs w:val="24"/>
        </w:rPr>
      </w:pPr>
    </w:p>
    <w:p w:rsidR="003537DC" w:rsidRPr="00C04924" w:rsidRDefault="003537DC" w:rsidP="003537D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Connecting with others</w:t>
      </w:r>
      <w:r w:rsidRPr="00C04924">
        <w:rPr>
          <w:rFonts w:asciiTheme="minorHAnsi" w:hAnsiTheme="minorHAnsi" w:cstheme="minorHAnsi"/>
          <w:sz w:val="24"/>
          <w:szCs w:val="24"/>
        </w:rPr>
        <w:t xml:space="preserve"> (More demanding)</w:t>
      </w:r>
      <w:r w:rsidRPr="00C04924">
        <w:rPr>
          <w:rFonts w:asciiTheme="minorHAnsi" w:hAnsiTheme="minorHAnsi" w:cstheme="minorHAnsi"/>
          <w:sz w:val="24"/>
          <w:szCs w:val="24"/>
        </w:rPr>
        <w:br/>
      </w:r>
      <w:r w:rsidRPr="00C04924">
        <w:rPr>
          <w:rFonts w:asciiTheme="minorHAnsi" w:hAnsiTheme="minorHAnsi" w:cstheme="minorHAnsi"/>
          <w:sz w:val="24"/>
          <w:szCs w:val="24"/>
          <w:lang w:eastAsia="en-US"/>
        </w:rPr>
        <w:t>Definition: Actively appreciating the needs and concerns of myself and others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apply my understanding of the underlying feelings, emotions and concerns of others?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adjust my behaviour to respond to how other people think and behave in different cultures or environments?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use openness and honesty with others in order to build greater understanding and empathy?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lastRenderedPageBreak/>
        <w:t>Do I create mutual understanding by exploring different ways of seeing and doing things?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integrate people of different backgrounds into teams in order to achieve business objectives?</w:t>
      </w:r>
      <w:r w:rsidRPr="00C04924">
        <w:rPr>
          <w:rFonts w:asciiTheme="minorHAnsi" w:hAnsiTheme="minorHAnsi" w:cstheme="minorHAnsi"/>
          <w:sz w:val="24"/>
          <w:szCs w:val="24"/>
        </w:rPr>
        <w:br/>
      </w:r>
    </w:p>
    <w:p w:rsidR="003537DC" w:rsidRPr="00C04924" w:rsidRDefault="003537DC" w:rsidP="003537DC">
      <w:pPr>
        <w:pStyle w:val="infill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Making it happen</w:t>
      </w:r>
      <w:r w:rsidRPr="00C04924">
        <w:rPr>
          <w:rFonts w:asciiTheme="minorHAnsi" w:hAnsiTheme="minorHAnsi" w:cstheme="minorHAnsi"/>
          <w:sz w:val="24"/>
          <w:szCs w:val="24"/>
        </w:rPr>
        <w:t xml:space="preserve"> (More demanding)</w:t>
      </w:r>
      <w:r w:rsidRPr="00C04924">
        <w:rPr>
          <w:rFonts w:asciiTheme="minorHAnsi" w:hAnsiTheme="minorHAnsi" w:cstheme="minorHAnsi"/>
          <w:sz w:val="24"/>
          <w:szCs w:val="24"/>
        </w:rPr>
        <w:br/>
      </w:r>
      <w:r w:rsidRPr="00C04924">
        <w:rPr>
          <w:rFonts w:asciiTheme="minorHAnsi" w:hAnsiTheme="minorHAnsi" w:cstheme="minorHAnsi"/>
          <w:sz w:val="24"/>
          <w:szCs w:val="24"/>
          <w:lang w:eastAsia="en-US"/>
        </w:rPr>
        <w:t>Definition: Challenging myself and others to deliver and measure better results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regularly review results and look for ways of raising levels of achievement for myself and others?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exceed challenging objectives?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identify barriers to success and tackle them before they become an issue?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look for new responsibilities and assignments in order to develop?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take advantage of opportunities and mitigate risks?</w:t>
      </w:r>
    </w:p>
    <w:p w:rsidR="003537DC" w:rsidRPr="00C04924" w:rsidRDefault="003537DC" w:rsidP="003537DC">
      <w:pPr>
        <w:pStyle w:val="infill"/>
        <w:rPr>
          <w:rFonts w:asciiTheme="minorHAnsi" w:hAnsiTheme="minorHAnsi" w:cstheme="minorHAnsi"/>
          <w:sz w:val="24"/>
          <w:szCs w:val="24"/>
        </w:rPr>
      </w:pPr>
    </w:p>
    <w:p w:rsidR="003537DC" w:rsidRPr="00C04924" w:rsidRDefault="003537DC" w:rsidP="003537DC">
      <w:pPr>
        <w:pStyle w:val="infill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Being accountable</w:t>
      </w:r>
      <w:r w:rsidRPr="00C04924">
        <w:rPr>
          <w:rFonts w:asciiTheme="minorHAnsi" w:hAnsiTheme="minorHAnsi" w:cstheme="minorHAnsi"/>
          <w:sz w:val="24"/>
          <w:szCs w:val="24"/>
        </w:rPr>
        <w:t xml:space="preserve"> (More demanding</w:t>
      </w:r>
      <w:proofErr w:type="gramStart"/>
      <w:r w:rsidRPr="00C04924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C04924">
        <w:rPr>
          <w:rFonts w:asciiTheme="minorHAnsi" w:hAnsiTheme="minorHAnsi" w:cstheme="minorHAnsi"/>
          <w:sz w:val="24"/>
          <w:szCs w:val="24"/>
        </w:rPr>
        <w:br/>
      </w:r>
      <w:r w:rsidRPr="00C04924">
        <w:rPr>
          <w:rFonts w:asciiTheme="minorHAnsi" w:hAnsiTheme="minorHAnsi" w:cstheme="minorHAnsi"/>
          <w:sz w:val="24"/>
          <w:szCs w:val="24"/>
          <w:lang w:eastAsia="en-US"/>
        </w:rPr>
        <w:t>Definition: Putting the needs of the team or British Council ahead of my own.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do more than what is required of me if it will have a positive impact on others or on outcomes?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put extra energy into dealing with obstacles or setbacks?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stick to my promises, even when it is difficult to do so?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control my emotions to minimise negative impact?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act on feedback about my own behaviour?</w:t>
      </w:r>
    </w:p>
    <w:p w:rsidR="003537DC" w:rsidRPr="00C04924" w:rsidRDefault="003537DC" w:rsidP="003537D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04924">
        <w:rPr>
          <w:rFonts w:asciiTheme="minorHAnsi" w:hAnsiTheme="minorHAnsi" w:cstheme="minorHAnsi"/>
          <w:sz w:val="24"/>
          <w:szCs w:val="24"/>
        </w:rPr>
        <w:t>Do I hold others accountable for delivering what they have agreed to do?</w:t>
      </w:r>
    </w:p>
    <w:p w:rsidR="003537DC" w:rsidRPr="00C04924" w:rsidRDefault="003537D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3537DC" w:rsidRPr="00C04924" w:rsidRDefault="003537DC">
      <w:pPr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:rsidR="003537DC" w:rsidRPr="00C04924" w:rsidRDefault="003537DC">
      <w:pPr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Skills and Knowledge</w:t>
      </w:r>
    </w:p>
    <w:p w:rsidR="003537DC" w:rsidRPr="00C04924" w:rsidRDefault="003537DC">
      <w:pPr>
        <w:rPr>
          <w:rFonts w:asciiTheme="minorHAnsi" w:hAnsiTheme="minorHAnsi" w:cstheme="minorHAnsi"/>
          <w:bCs/>
          <w:sz w:val="24"/>
          <w:szCs w:val="24"/>
        </w:rPr>
      </w:pPr>
    </w:p>
    <w:p w:rsidR="003537DC" w:rsidRPr="00C04924" w:rsidRDefault="00C04924" w:rsidP="003537D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Managing People - Level 3</w:t>
      </w:r>
    </w:p>
    <w:p w:rsidR="003537DC" w:rsidRPr="003537DC" w:rsidRDefault="003537DC" w:rsidP="003537DC">
      <w:pPr>
        <w:spacing w:line="240" w:lineRule="atLeast"/>
        <w:ind w:firstLine="72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 w:eastAsia="zh-CN"/>
        </w:rPr>
      </w:pPr>
      <w:r w:rsidRPr="003537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 w:eastAsia="zh-CN"/>
        </w:rPr>
        <w:t>Manages a team</w:t>
      </w:r>
    </w:p>
    <w:p w:rsidR="003537DC" w:rsidRPr="00C04924" w:rsidRDefault="003537DC" w:rsidP="003537DC">
      <w:pPr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 xml:space="preserve">Provides full line management to a team where all members are working in a similar area of expertise or business.  Scope includes planning, setting objectives, role modeling an inclusive culture, recruitment, </w:t>
      </w:r>
      <w:proofErr w:type="gramStart"/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>development</w:t>
      </w:r>
      <w:proofErr w:type="gramEnd"/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 xml:space="preserve"> and performance management.</w:t>
      </w:r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br/>
      </w:r>
    </w:p>
    <w:p w:rsidR="00C04924" w:rsidRPr="00C04924" w:rsidRDefault="003537DC" w:rsidP="00C04924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Planning and Organising – Level 3</w:t>
      </w:r>
      <w:r w:rsidR="00C04924" w:rsidRPr="00C04924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C04924" w:rsidRPr="00C0492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Develops annual plans</w:t>
      </w:r>
    </w:p>
    <w:p w:rsidR="003537DC" w:rsidRPr="00C04924" w:rsidRDefault="00C04924" w:rsidP="00C04924">
      <w:pPr>
        <w:pStyle w:val="ListParagraph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Develops and reviews the implementation of annual plans for a work group or function, taking account of business and customer requirements and reconciling competing demands.</w:t>
      </w:r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br/>
      </w:r>
    </w:p>
    <w:p w:rsidR="00C04924" w:rsidRPr="00C04924" w:rsidRDefault="00C04924" w:rsidP="00C0492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Managing Finance and Resources – Level 3</w:t>
      </w:r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Supports budget management</w:t>
      </w:r>
    </w:p>
    <w:p w:rsidR="00C04924" w:rsidRPr="00C04924" w:rsidRDefault="00C04924" w:rsidP="00C04924">
      <w:pPr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>Monitors and controls an agreed budget within a defined area, producing reports and analyses and contributing to planning.</w:t>
      </w:r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br/>
      </w:r>
    </w:p>
    <w:p w:rsidR="00C04924" w:rsidRPr="00C04924" w:rsidRDefault="00C04924" w:rsidP="00C0492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Managing Risk – Level 3</w:t>
      </w:r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lastRenderedPageBreak/>
        <w:t>Develops the culture</w:t>
      </w:r>
    </w:p>
    <w:p w:rsidR="00C04924" w:rsidRPr="00C04924" w:rsidRDefault="00C04924" w:rsidP="00C04924">
      <w:pPr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 xml:space="preserve">Has track record of </w:t>
      </w:r>
      <w:proofErr w:type="spellStart"/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>analysing</w:t>
      </w:r>
      <w:proofErr w:type="spellEnd"/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 xml:space="preserve"> potential risks, promoting risk awareness, and holding others to account for their practices.</w:t>
      </w:r>
    </w:p>
    <w:p w:rsidR="00C04924" w:rsidRPr="00C04924" w:rsidRDefault="00C04924" w:rsidP="00C04924">
      <w:pPr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</w:p>
    <w:p w:rsidR="00C04924" w:rsidRPr="00C04924" w:rsidRDefault="00C04924" w:rsidP="00C0492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Developing Business – Level 3</w:t>
      </w:r>
    </w:p>
    <w:p w:rsidR="00C04924" w:rsidRPr="00C04924" w:rsidRDefault="00C04924" w:rsidP="00C04924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Develops viable business</w:t>
      </w:r>
    </w:p>
    <w:p w:rsidR="003537DC" w:rsidRPr="00C04924" w:rsidRDefault="00C04924" w:rsidP="00C04924">
      <w:pPr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>Defines and develops products/</w:t>
      </w:r>
      <w:proofErr w:type="spellStart"/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>programmes</w:t>
      </w:r>
      <w:proofErr w:type="spellEnd"/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>/services which deliver British Council goals on impact, income and surplus within a defined area of business that responds to market opportunities and aligns to wider corporate strategies.</w:t>
      </w:r>
    </w:p>
    <w:p w:rsidR="00C04924" w:rsidRPr="00C04924" w:rsidRDefault="00C04924" w:rsidP="00C04924">
      <w:pPr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</w:p>
    <w:p w:rsidR="00C04924" w:rsidRPr="00C04924" w:rsidRDefault="00C04924" w:rsidP="00C0492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Using Technology – Level 2</w:t>
      </w:r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Operates as an advanced user</w:t>
      </w:r>
    </w:p>
    <w:p w:rsidR="003537DC" w:rsidRPr="00C04924" w:rsidRDefault="00C04924" w:rsidP="00C04924">
      <w:pPr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>Works as an advanced practitioner in the use of office software and/or British Council standard and social media platforms and trains or coaches others in their use.</w:t>
      </w:r>
    </w:p>
    <w:p w:rsidR="003537DC" w:rsidRPr="00C04924" w:rsidRDefault="003537DC" w:rsidP="003537DC">
      <w:pPr>
        <w:rPr>
          <w:rFonts w:asciiTheme="minorHAnsi" w:hAnsiTheme="minorHAnsi" w:cstheme="minorHAnsi"/>
          <w:bCs/>
          <w:sz w:val="24"/>
          <w:szCs w:val="24"/>
        </w:rPr>
      </w:pPr>
    </w:p>
    <w:p w:rsidR="003537DC" w:rsidRPr="00C04924" w:rsidRDefault="00C04924" w:rsidP="00C0492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Communicating and Influencing – Level 2</w:t>
      </w:r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Relates communications to circumstances</w:t>
      </w:r>
    </w:p>
    <w:p w:rsidR="00C04924" w:rsidRPr="00C04924" w:rsidRDefault="00C04924" w:rsidP="00C04924">
      <w:pPr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  <w:proofErr w:type="gramStart"/>
      <w:r w:rsidRPr="00C04924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  <w:t>Displays good listening, writing and speaking skills, setting out logical arguments clearly and adapting language and form of communication to meet the needs of different people/audiences.</w:t>
      </w:r>
      <w:proofErr w:type="gramEnd"/>
    </w:p>
    <w:p w:rsidR="00C04924" w:rsidRPr="00C04924" w:rsidRDefault="00C04924" w:rsidP="00C04924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</w:p>
    <w:p w:rsidR="00C04924" w:rsidRPr="00C04924" w:rsidRDefault="00C04924" w:rsidP="00C0492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Managing Accounts and Partnerships – Level 2</w:t>
      </w:r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  <w:r w:rsidRPr="00C04924">
        <w:rPr>
          <w:rFonts w:asciiTheme="minorHAnsi" w:hAnsiTheme="minorHAnsi" w:cstheme="minorHAnsi"/>
          <w:b/>
          <w:bCs/>
          <w:sz w:val="24"/>
          <w:szCs w:val="24"/>
        </w:rPr>
        <w:t>Works with stakeholders and partners</w:t>
      </w:r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gramStart"/>
      <w:r w:rsidRPr="00C04924">
        <w:rPr>
          <w:rFonts w:asciiTheme="minorHAnsi" w:hAnsiTheme="minorHAnsi" w:cstheme="minorHAnsi"/>
          <w:sz w:val="24"/>
          <w:szCs w:val="24"/>
        </w:rPr>
        <w:t>Communicates regularly with diverse stakeholders, customers and/or partners to build mutual understanding and trust.</w:t>
      </w:r>
      <w:proofErr w:type="gramEnd"/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:rsidR="00C04924" w:rsidRPr="00C04924" w:rsidRDefault="00C04924" w:rsidP="00C04924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:rsidR="00C04924" w:rsidRPr="00C04924" w:rsidRDefault="00C04924" w:rsidP="00C04924">
      <w:pPr>
        <w:ind w:left="720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zh-CN"/>
        </w:rPr>
      </w:pPr>
    </w:p>
    <w:sectPr w:rsidR="00C04924" w:rsidRPr="00C049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98E"/>
    <w:multiLevelType w:val="hybridMultilevel"/>
    <w:tmpl w:val="03AAEF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90533"/>
    <w:multiLevelType w:val="hybridMultilevel"/>
    <w:tmpl w:val="D9A079BA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E4E01F1"/>
    <w:multiLevelType w:val="multilevel"/>
    <w:tmpl w:val="6700F3E8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3">
    <w:nsid w:val="0F3801F2"/>
    <w:multiLevelType w:val="hybridMultilevel"/>
    <w:tmpl w:val="AE183F40"/>
    <w:lvl w:ilvl="0" w:tplc="445866D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630DF"/>
    <w:multiLevelType w:val="hybridMultilevel"/>
    <w:tmpl w:val="8EAAB1EA"/>
    <w:lvl w:ilvl="0" w:tplc="5BC60FC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5C3"/>
    <w:multiLevelType w:val="hybridMultilevel"/>
    <w:tmpl w:val="64F0D50C"/>
    <w:lvl w:ilvl="0" w:tplc="445866D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1FF9"/>
    <w:multiLevelType w:val="hybridMultilevel"/>
    <w:tmpl w:val="A42EFBFE"/>
    <w:lvl w:ilvl="0" w:tplc="445866D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E10FE"/>
    <w:multiLevelType w:val="hybridMultilevel"/>
    <w:tmpl w:val="6F42C578"/>
    <w:lvl w:ilvl="0" w:tplc="445866D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F4C44"/>
    <w:multiLevelType w:val="hybridMultilevel"/>
    <w:tmpl w:val="C9E023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FA50FE"/>
    <w:multiLevelType w:val="hybridMultilevel"/>
    <w:tmpl w:val="7FAA068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77AC4510"/>
    <w:multiLevelType w:val="hybridMultilevel"/>
    <w:tmpl w:val="EA602866"/>
    <w:lvl w:ilvl="0" w:tplc="445866D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DC"/>
    <w:rsid w:val="00024441"/>
    <w:rsid w:val="0004259E"/>
    <w:rsid w:val="0004279F"/>
    <w:rsid w:val="00063A60"/>
    <w:rsid w:val="00066F7C"/>
    <w:rsid w:val="00076A11"/>
    <w:rsid w:val="00090576"/>
    <w:rsid w:val="001157B3"/>
    <w:rsid w:val="001F7DAC"/>
    <w:rsid w:val="00260870"/>
    <w:rsid w:val="002658A1"/>
    <w:rsid w:val="00266CF8"/>
    <w:rsid w:val="002744B1"/>
    <w:rsid w:val="002D050C"/>
    <w:rsid w:val="002F52C5"/>
    <w:rsid w:val="003537DC"/>
    <w:rsid w:val="00362BB8"/>
    <w:rsid w:val="0037233B"/>
    <w:rsid w:val="003B3317"/>
    <w:rsid w:val="003C2AE5"/>
    <w:rsid w:val="004641CA"/>
    <w:rsid w:val="00467783"/>
    <w:rsid w:val="004A770B"/>
    <w:rsid w:val="0054112B"/>
    <w:rsid w:val="00560515"/>
    <w:rsid w:val="005C245D"/>
    <w:rsid w:val="006029BF"/>
    <w:rsid w:val="0060762E"/>
    <w:rsid w:val="006914FC"/>
    <w:rsid w:val="006B2068"/>
    <w:rsid w:val="006B42C6"/>
    <w:rsid w:val="007001FF"/>
    <w:rsid w:val="007348AE"/>
    <w:rsid w:val="00744E85"/>
    <w:rsid w:val="00782B7D"/>
    <w:rsid w:val="007E6B2F"/>
    <w:rsid w:val="00832497"/>
    <w:rsid w:val="008F24E4"/>
    <w:rsid w:val="00946892"/>
    <w:rsid w:val="0097428B"/>
    <w:rsid w:val="009930AC"/>
    <w:rsid w:val="00A300AC"/>
    <w:rsid w:val="00A70EB4"/>
    <w:rsid w:val="00AF67F3"/>
    <w:rsid w:val="00B12F68"/>
    <w:rsid w:val="00B45D85"/>
    <w:rsid w:val="00B56E1F"/>
    <w:rsid w:val="00B61DA0"/>
    <w:rsid w:val="00B92978"/>
    <w:rsid w:val="00C04924"/>
    <w:rsid w:val="00C460FF"/>
    <w:rsid w:val="00C82242"/>
    <w:rsid w:val="00CA0C42"/>
    <w:rsid w:val="00CB186C"/>
    <w:rsid w:val="00CC1549"/>
    <w:rsid w:val="00CC7DD9"/>
    <w:rsid w:val="00CE25E7"/>
    <w:rsid w:val="00CE261C"/>
    <w:rsid w:val="00CE35B4"/>
    <w:rsid w:val="00CF3411"/>
    <w:rsid w:val="00D05A0B"/>
    <w:rsid w:val="00D34698"/>
    <w:rsid w:val="00D56AC7"/>
    <w:rsid w:val="00DC0152"/>
    <w:rsid w:val="00DE1224"/>
    <w:rsid w:val="00DE469C"/>
    <w:rsid w:val="00E15C45"/>
    <w:rsid w:val="00EB5C74"/>
    <w:rsid w:val="00F00492"/>
    <w:rsid w:val="00F044A7"/>
    <w:rsid w:val="00F40DE4"/>
    <w:rsid w:val="00F44499"/>
    <w:rsid w:val="00FC1F68"/>
    <w:rsid w:val="00FD3AD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DC"/>
    <w:pPr>
      <w:ind w:left="720"/>
    </w:pPr>
    <w:rPr>
      <w:rFonts w:ascii="Arial" w:hAnsi="Arial" w:cs="Arial"/>
      <w:sz w:val="20"/>
      <w:szCs w:val="20"/>
      <w:lang w:eastAsia="zh-CN"/>
    </w:rPr>
  </w:style>
  <w:style w:type="paragraph" w:customStyle="1" w:styleId="infill">
    <w:name w:val="infill"/>
    <w:basedOn w:val="Normal"/>
    <w:rsid w:val="003537DC"/>
    <w:pPr>
      <w:spacing w:before="40" w:after="40"/>
    </w:pPr>
    <w:rPr>
      <w:rFonts w:ascii="Arial" w:hAnsi="Arial" w:cs="Arial"/>
      <w:lang w:eastAsia="zh-CN"/>
    </w:rPr>
  </w:style>
  <w:style w:type="paragraph" w:customStyle="1" w:styleId="BodyText1">
    <w:name w:val="Body Text1"/>
    <w:basedOn w:val="Normal"/>
    <w:rsid w:val="00C049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exact"/>
    </w:pPr>
    <w:rPr>
      <w:rFonts w:ascii="Arial" w:eastAsia="Times New Roman" w:hAnsi="Arial" w:cs="Times New Roman"/>
      <w:color w:val="000000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DC"/>
    <w:pPr>
      <w:ind w:left="720"/>
    </w:pPr>
    <w:rPr>
      <w:rFonts w:ascii="Arial" w:hAnsi="Arial" w:cs="Arial"/>
      <w:sz w:val="20"/>
      <w:szCs w:val="20"/>
      <w:lang w:eastAsia="zh-CN"/>
    </w:rPr>
  </w:style>
  <w:style w:type="paragraph" w:customStyle="1" w:styleId="infill">
    <w:name w:val="infill"/>
    <w:basedOn w:val="Normal"/>
    <w:rsid w:val="003537DC"/>
    <w:pPr>
      <w:spacing w:before="40" w:after="40"/>
    </w:pPr>
    <w:rPr>
      <w:rFonts w:ascii="Arial" w:hAnsi="Arial" w:cs="Arial"/>
      <w:lang w:eastAsia="zh-CN"/>
    </w:rPr>
  </w:style>
  <w:style w:type="paragraph" w:customStyle="1" w:styleId="BodyText1">
    <w:name w:val="Body Text1"/>
    <w:basedOn w:val="Normal"/>
    <w:rsid w:val="00C049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exact"/>
    </w:pPr>
    <w:rPr>
      <w:rFonts w:ascii="Arial" w:eastAsia="Times New Roman" w:hAnsi="Arial" w:cs="Times New Roman"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Bartlett, Tris (Mauritius)</dc:creator>
  <cp:lastModifiedBy>Lochunah, Deshnee (Mauritius)</cp:lastModifiedBy>
  <cp:revision>2</cp:revision>
  <dcterms:created xsi:type="dcterms:W3CDTF">2016-08-03T05:16:00Z</dcterms:created>
  <dcterms:modified xsi:type="dcterms:W3CDTF">2016-08-03T05:16:00Z</dcterms:modified>
</cp:coreProperties>
</file>